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260" w:rsidRDefault="004D1E5D" w:rsidP="000A52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0A5260" w:rsidRPr="008747BB" w:rsidTr="000A5260">
        <w:trPr>
          <w:trHeight w:val="309"/>
        </w:trPr>
        <w:tc>
          <w:tcPr>
            <w:tcW w:w="5495" w:type="dxa"/>
          </w:tcPr>
          <w:p w:rsidR="000A5260" w:rsidRPr="008747BB" w:rsidRDefault="000A5260" w:rsidP="001A5D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0A5260" w:rsidRPr="008747BB" w:rsidRDefault="000A5260" w:rsidP="000A5260">
            <w:pPr>
              <w:autoSpaceDE w:val="0"/>
              <w:autoSpaceDN w:val="0"/>
              <w:adjustRightInd w:val="0"/>
              <w:ind w:right="176" w:firstLine="0"/>
              <w:jc w:val="lef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747BB">
              <w:rPr>
                <w:rFonts w:ascii="Times New Roman" w:eastAsia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№ 2</w:t>
            </w:r>
          </w:p>
          <w:p w:rsidR="000A5260" w:rsidRPr="008747BB" w:rsidRDefault="000A5260" w:rsidP="000A526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747BB">
              <w:rPr>
                <w:rFonts w:ascii="Times New Roman" w:eastAsia="Times New Roman" w:hAnsi="Times New Roman"/>
                <w:bCs/>
                <w:sz w:val="28"/>
                <w:szCs w:val="28"/>
              </w:rPr>
              <w:t>к приказу Министерства специальных программ и по делам казачества Камчатского края</w:t>
            </w:r>
          </w:p>
          <w:p w:rsidR="000A5260" w:rsidRPr="008747BB" w:rsidRDefault="000A5260" w:rsidP="000A526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747BB">
              <w:rPr>
                <w:rFonts w:ascii="Times New Roman" w:eastAsia="Times New Roman" w:hAnsi="Times New Roman"/>
                <w:bCs/>
                <w:sz w:val="28"/>
                <w:szCs w:val="28"/>
              </w:rPr>
              <w:t>от</w:t>
            </w:r>
            <w:r w:rsidR="0066288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29.10.2016 </w:t>
            </w:r>
            <w:bookmarkStart w:id="0" w:name="_GoBack"/>
            <w:bookmarkEnd w:id="0"/>
            <w:r w:rsidRPr="008747BB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 w:rsidR="0066288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92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8747B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-п </w:t>
            </w:r>
          </w:p>
        </w:tc>
      </w:tr>
    </w:tbl>
    <w:p w:rsidR="00C83018" w:rsidRPr="009425BF" w:rsidRDefault="000A5260" w:rsidP="000A52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6E58DF" w:rsidRPr="009425BF" w:rsidRDefault="006E58DF" w:rsidP="006E58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961"/>
      <w:bookmarkEnd w:id="1"/>
      <w:r w:rsidRPr="009425BF">
        <w:rPr>
          <w:rFonts w:ascii="Times New Roman" w:hAnsi="Times New Roman" w:cs="Times New Roman"/>
          <w:sz w:val="28"/>
          <w:szCs w:val="28"/>
        </w:rPr>
        <w:t>Блок-схема исполнения государственной функции</w:t>
      </w: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05360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FF3DAC" wp14:editId="4BEDA402">
                <wp:simplePos x="0" y="0"/>
                <wp:positionH relativeFrom="column">
                  <wp:posOffset>-570230</wp:posOffset>
                </wp:positionH>
                <wp:positionV relativeFrom="paragraph">
                  <wp:posOffset>63500</wp:posOffset>
                </wp:positionV>
                <wp:extent cx="6300470" cy="7610475"/>
                <wp:effectExtent l="10795" t="6350" r="13335" b="12700"/>
                <wp:wrapNone/>
                <wp:docPr id="1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7610475"/>
                          <a:chOff x="1080" y="2880"/>
                          <a:chExt cx="9922" cy="11985"/>
                        </a:xfrm>
                      </wpg:grpSpPr>
                      <wps:wsp>
                        <wps:cNvPr id="2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3720" y="7620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3644" y="6300"/>
                            <a:ext cx="1996" cy="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6C2A" w:rsidRPr="00F962F5" w:rsidRDefault="00CB6C2A" w:rsidP="006A0333">
                              <w:pPr>
                                <w:ind w:firstLine="0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962F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Документарная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7368" y="6300"/>
                            <a:ext cx="1887" cy="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6C2A" w:rsidRPr="00F962F5" w:rsidRDefault="00CB6C2A" w:rsidP="006A0333">
                              <w:pPr>
                                <w:ind w:firstLine="0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962F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Выездная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047" y="2880"/>
                            <a:ext cx="7853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623766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623766">
                                <w:rPr>
                                  <w:rFonts w:ascii="Times New Roman" w:hAnsi="Times New Roman"/>
                                  <w:sz w:val="24"/>
                                </w:rPr>
                                <w:t>Получение информации о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б</w:t>
                              </w:r>
                              <w:r w:rsidRPr="00623766"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о</w:t>
                              </w:r>
                              <w:r w:rsidRPr="00623766">
                                <w:rPr>
                                  <w:rFonts w:ascii="Times New Roman" w:hAnsi="Times New Roman"/>
                                  <w:sz w:val="24"/>
                                </w:rPr>
                                <w:t>бъекте надзора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047" y="3660"/>
                            <a:ext cx="7853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Планирование проверок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047" y="4455"/>
                            <a:ext cx="7853" cy="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Издание распоряжения на проведение проверки руководителем </w:t>
                              </w:r>
                              <w:r w:rsidR="002151F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над</w:t>
                              </w: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зорного органа</w:t>
                              </w:r>
                            </w:p>
                            <w:p w:rsidR="00CB6C2A" w:rsidRPr="00506B85" w:rsidRDefault="00CB6C2A" w:rsidP="006A0333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B6C2A" w:rsidRPr="00506B85" w:rsidRDefault="00CB6C2A" w:rsidP="006A0333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047" y="5506"/>
                            <a:ext cx="7853" cy="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Регистрация распоряжения в журнале учета проверок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838" y="6945"/>
                            <a:ext cx="475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Изучение документов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бъекта надзора, имеющихся в КНД надзорного органа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838" y="7890"/>
                            <a:ext cx="4755" cy="12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Оформление и направление мотивированного запроса в адрес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бъекта надзора с приложением перечня запрашиваемых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7132" y="6945"/>
                            <a:ext cx="3061" cy="1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Выезд по месту нахождения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бъекта надзора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7132" y="8250"/>
                            <a:ext cx="3061" cy="12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Предъявление служебного удостоверения и распоряжения на проведение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7132" y="9795"/>
                            <a:ext cx="3061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Проведение мероприятий по надз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ру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312" y="9420"/>
                            <a:ext cx="1973" cy="15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Изучение полученных документов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бъекта надзора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920" y="9420"/>
                            <a:ext cx="1973" cy="15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Принятие решения о выездной проверке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3840" y="11303"/>
                            <a:ext cx="5093" cy="7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06B8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Оформление результатов проверки и принятие мер по результатам проверки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6060" y="3387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6060" y="4170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6060" y="5206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6060" y="6030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3721" y="6300"/>
                            <a:ext cx="0" cy="6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8686" y="6300"/>
                            <a:ext cx="1" cy="6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8685" y="7980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8685" y="9497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5296" y="9142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3876" y="10223"/>
                            <a:ext cx="43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5296" y="10951"/>
                            <a:ext cx="0" cy="3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7845" y="10515"/>
                            <a:ext cx="0" cy="7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6796" y="7290"/>
                            <a:ext cx="0" cy="3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65"/>
                        <wps:cNvCnPr>
                          <a:cxnSpLocks noChangeShapeType="1"/>
                        </wps:cNvCnPr>
                        <wps:spPr bwMode="auto">
                          <a:xfrm>
                            <a:off x="6593" y="7290"/>
                            <a:ext cx="20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425" y="10276"/>
                            <a:ext cx="48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1" y="4800"/>
                            <a:ext cx="0" cy="54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1410" y="4785"/>
                            <a:ext cx="6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3720" y="6300"/>
                            <a:ext cx="49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433" y="12375"/>
                            <a:ext cx="2669" cy="7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506B85" w:rsidRDefault="002151F5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Регистрация и учет проверок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4560" y="12255"/>
                            <a:ext cx="6442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636527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 w:rsidRPr="00636527">
                                <w:rPr>
                                  <w:rFonts w:ascii="Times New Roman" w:hAnsi="Times New Roman"/>
                                  <w:sz w:val="24"/>
                                </w:rPr>
                                <w:t>Доклад руководителю надзорного органа либо его заместителю о проведении проверки и регистрация проверки в журнале учета проверок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080" y="13515"/>
                            <a:ext cx="4560" cy="1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Default="00CB6C2A" w:rsidP="006A0333">
                              <w:pPr>
                                <w:ind w:firstLine="0"/>
                                <w:jc w:val="center"/>
                              </w:pPr>
                              <w:r w:rsidRPr="00025D0F">
                                <w:rPr>
                                  <w:rFonts w:ascii="Times New Roman" w:hAnsi="Times New Roman"/>
                                  <w:sz w:val="24"/>
                                </w:rPr>
                                <w:t>Проведение консультаций по исполнению государственной функции и вопросам, входящим в компетенцию надзорных</w:t>
                              </w:r>
                              <w:r w:rsidRPr="00025D0F">
                                <w:rPr>
                                  <w:sz w:val="24"/>
                                </w:rPr>
                                <w:t xml:space="preserve"> </w:t>
                              </w:r>
                              <w:r w:rsidRPr="00025D0F">
                                <w:rPr>
                                  <w:rFonts w:ascii="Times New Roman" w:hAnsi="Times New Roman"/>
                                  <w:sz w:val="24"/>
                                </w:rPr>
                                <w:t>органов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6720" y="13770"/>
                            <a:ext cx="3870" cy="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B6C2A" w:rsidRPr="00025D0F" w:rsidRDefault="00CB6C2A" w:rsidP="006A0333">
                              <w:pPr>
                                <w:ind w:firstLine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025D0F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Устный ответ и (или) направление письменного разъяснения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4102" y="12780"/>
                            <a:ext cx="45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2670" y="11730"/>
                            <a:ext cx="0" cy="6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5640" y="14220"/>
                            <a:ext cx="10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2670" y="11715"/>
                            <a:ext cx="1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26" style="position:absolute;left:0;text-align:left;margin-left:-44.9pt;margin-top:5pt;width:496.1pt;height:599.25pt;z-index:251659264" coordorigin="1080,2880" coordsize="9922,11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7" o:spid="_x0000_s1027" type="#_x0000_t32" style="position:absolute;left:3720;top:7620;width:0;height:2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    <v:stroke endarrow="block"/>
                </v:shape>
                <v:rect id="Rectangle 38" o:spid="_x0000_s1028" style="position:absolute;left:3644;top:6300;width:199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cRn8MA&#10;AADaAAAADwAAAGRycy9kb3ducmV2LnhtbESPQWvCQBSE74X+h+UJvdWNDYhNXUVqAvXgwdji9ZF9&#10;JsHs25DdJvHfu4LgcZiZb5jlejSN6KlztWUFs2kEgriwuuZSwe8xe1+AcB5ZY2OZFFzJwXr1+rLE&#10;RNuBD9TnvhQBwi5BBZX3bSKlKyoy6Ka2JQ7e2XYGfZBdKXWHQ4CbRn5E0VwarDksVNjSd0XFJf83&#10;CvLsT+8/Tz4+2TEr0912e07bo1Jvk3HzBcLT6J/hR/tHK4jhfiXc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1cRn8MAAADaAAAADwAAAAAAAAAAAAAAAACYAgAAZHJzL2Rv&#10;d25yZXYueG1sUEsFBgAAAAAEAAQA9QAAAIgDAAAAAA==&#10;" stroked="f">
                  <v:fill opacity="0"/>
                  <v:textbox>
                    <w:txbxContent>
                      <w:p w:rsidR="00CB6C2A" w:rsidRPr="00F962F5" w:rsidRDefault="00CB6C2A" w:rsidP="006A0333">
                        <w:pPr>
                          <w:ind w:firstLine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962F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Документарная</w:t>
                        </w:r>
                      </w:p>
                    </w:txbxContent>
                  </v:textbox>
                </v:rect>
                <v:rect id="Rectangle 39" o:spid="_x0000_s1029" style="position:absolute;left:7368;top:6300;width:188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6J68IA&#10;AADaAAAADwAAAGRycy9kb3ducmV2LnhtbESPT4vCMBTE7wt+h/AEb5r6B1mrUUQt6GEPWxWvj+bZ&#10;FpuX0kSt394IC3scZuY3zGLVmko8qHGlZQXDQQSCOLO65FzB6Zj0v0E4j6yxskwKXuRgtex8LTDW&#10;9sm/9Eh9LgKEXYwKCu/rWEqXFWTQDWxNHLyrbQz6IJtc6gafAW4qOYqiqTRYclgosKZNQdktvRsF&#10;aXLWP7OLH19sm+S7w3Z73dVHpXrddj0H4an1/+G/9l4rmMD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onrwgAAANoAAAAPAAAAAAAAAAAAAAAAAJgCAABkcnMvZG93&#10;bnJldi54bWxQSwUGAAAAAAQABAD1AAAAhwMAAAAA&#10;" stroked="f">
                  <v:fill opacity="0"/>
                  <v:textbox>
                    <w:txbxContent>
                      <w:p w:rsidR="00CB6C2A" w:rsidRPr="00F962F5" w:rsidRDefault="00CB6C2A" w:rsidP="006A0333">
                        <w:pPr>
                          <w:ind w:firstLine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962F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Выездная</w:t>
                        </w:r>
                      </w:p>
                    </w:txbxContent>
                  </v:textbox>
                </v:rect>
                <v:rect id="Rectangle 40" o:spid="_x0000_s1030" style="position:absolute;left:2047;top:2880;width:7853;height: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T/MQA&#10;AADaAAAADwAAAGRycy9kb3ducmV2LnhtbESPQWvCQBSE74X+h+UVvEjdWFBK6iqhKFXswSS99PbI&#10;vmZDs29Ddo3x37tCocdhZr5hVpvRtmKg3jeOFcxnCQjiyumGawVf5e75FYQPyBpbx6TgSh4268eH&#10;FabaXTinoQi1iBD2KSowIXSplL4yZNHPXEccvR/XWwxR9rXUPV4i3LbyJUmW0mLDccFgR++Gqt/i&#10;bBV8u0+3zRL66Ex5CMM0y4+nIldq8jRmbyACjeE//NfeawULuF+JN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l0/zEAAAA2gAAAA8AAAAAAAAAAAAAAAAAmAIAAGRycy9k&#10;b3ducmV2LnhtbFBLBQYAAAAABAAEAPUAAACJAwAAAAA=&#10;">
                  <o:lock v:ext="edit" aspectratio="t"/>
                  <v:textbox>
                    <w:txbxContent>
                      <w:p w:rsidR="00CB6C2A" w:rsidRPr="00623766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623766">
                          <w:rPr>
                            <w:rFonts w:ascii="Times New Roman" w:hAnsi="Times New Roman"/>
                            <w:sz w:val="24"/>
                          </w:rPr>
                          <w:t>Получение информации о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б</w:t>
                        </w:r>
                        <w:r w:rsidRPr="00623766"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о</w:t>
                        </w:r>
                        <w:r w:rsidRPr="00623766">
                          <w:rPr>
                            <w:rFonts w:ascii="Times New Roman" w:hAnsi="Times New Roman"/>
                            <w:sz w:val="24"/>
                          </w:rPr>
                          <w:t>бъекте надзора</w:t>
                        </w:r>
                      </w:p>
                    </w:txbxContent>
                  </v:textbox>
                </v:rect>
                <v:rect id="Rectangle 41" o:spid="_x0000_s1031" style="position:absolute;left:2047;top:3660;width:7853;height: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dNi8QA&#10;AADaAAAADwAAAGRycy9kb3ducmV2LnhtbESPQWvCQBSE74L/YXlCL2I27UEkupFQlFrag4leentk&#10;X7Oh2bchu8b033cLhR6HmfmG2e0n24mRBt86VvCYpCCIa6dbbhRcL8fVBoQPyBo7x6Tgmzzs8/ls&#10;h5l2dy5prEIjIoR9hgpMCH0mpa8NWfSJ64mj9+kGiyHKoZF6wHuE204+pelaWmw5Lhjs6dlQ/VXd&#10;rIIP9+4ORUovvbm8hnFZlG/nqlTqYTEVWxCBpvAf/muftII1/F6JN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3TYvEAAAA2gAAAA8AAAAAAAAAAAAAAAAAmAIAAGRycy9k&#10;b3ducmV2LnhtbFBLBQYAAAAABAAEAPUAAACJAwAAAAA=&#10;">
                  <o:lock v:ext="edit" aspectratio="t"/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Планирование проверок</w:t>
                        </w:r>
                      </w:p>
                    </w:txbxContent>
                  </v:textbox>
                </v:rect>
                <v:rect id="Rectangle 42" o:spid="_x0000_s1032" style="position:absolute;left:2047;top:4455;width:7853;height: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oEMQA&#10;AADaAAAADwAAAGRycy9kb3ducmV2LnhtbESPQWvCQBSE74X+h+UVvEjd2IOW1FVCUarYg0l66e2R&#10;fc2GZt+G7Brjv3eFQo/DzHzDrDajbcVAvW8cK5jPEhDEldMN1wq+yt3zKwgfkDW2jknBlTxs1o8P&#10;K0y1u3BOQxFqESHsU1RgQuhSKX1lyKKfuY44ej+utxii7Gupe7xEuG3lS5IspMWG44LBjt4NVb/F&#10;2Sr4dp9umyX00ZnyEIZplh9PRa7U5GnM3kAEGsN/+K+91wqWcL8Sb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76BDEAAAA2gAAAA8AAAAAAAAAAAAAAAAAmAIAAGRycy9k&#10;b3ducmV2LnhtbFBLBQYAAAAABAAEAPUAAACJAwAAAAA=&#10;">
                  <o:lock v:ext="edit" aspectratio="t"/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Издание распоряжения на проведение проверки руководителем </w:t>
                        </w:r>
                        <w:r w:rsidR="002151F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над</w:t>
                        </w: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зорного органа</w:t>
                        </w:r>
                      </w:p>
                      <w:p w:rsidR="00CB6C2A" w:rsidRPr="00506B85" w:rsidRDefault="00CB6C2A" w:rsidP="006A0333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CB6C2A" w:rsidRPr="00506B85" w:rsidRDefault="00CB6C2A" w:rsidP="006A0333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43" o:spid="_x0000_s1033" style="position:absolute;left:2047;top:5506;width:7853;height: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R8YsAA&#10;AADaAAAADwAAAGRycy9kb3ducmV2LnhtbERPz2vCMBS+D/Y/hDfwMjTVg0g1ShHFjXmwrZfdHs1b&#10;U2xeSpPV7r9fDoLHj+/3ZjfaVgzU+8axgvksAUFcOd1wreBaHqcrED4ga2wdk4I/8rDbvr5sMNXu&#10;zjkNRahFDGGfogITQpdK6StDFv3MdcSR+3G9xRBhX0vd4z2G21YukmQpLTYcGwx2tDdU3Ypfq+Db&#10;nd0hS+jUmfIzDO9Z/nUpcqUmb2O2BhFoDE/xw/2hFcSt8Uq8A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6R8YsAAAADaAAAADwAAAAAAAAAAAAAAAACYAgAAZHJzL2Rvd25y&#10;ZXYueG1sUEsFBgAAAAAEAAQA9QAAAIUDAAAAAA==&#10;">
                  <o:lock v:ext="edit" aspectratio="t"/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Регистрация распоряжения в журнале учета проверок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*</w:t>
                        </w:r>
                      </w:p>
                    </w:txbxContent>
                  </v:textbox>
                </v:rect>
                <v:rect id="Rectangle 44" o:spid="_x0000_s1034" style="position:absolute;left:1838;top:6945;width:475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Изучение документов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</w:t>
                        </w: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бъекта надзора, имеющихся в КНД надзорного органа</w:t>
                        </w:r>
                      </w:p>
                    </w:txbxContent>
                  </v:textbox>
                </v:rect>
                <v:rect id="Rectangle 45" o:spid="_x0000_s1035" style="position:absolute;left:1838;top:7890;width:4755;height:1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Оформление и направление мотивированного запроса в адрес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</w:t>
                        </w: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бъекта надзора с приложением перечня запрашиваемых документов</w:t>
                        </w:r>
                      </w:p>
                    </w:txbxContent>
                  </v:textbox>
                </v:rect>
                <v:rect id="Rectangle 46" o:spid="_x0000_s1036" style="position:absolute;left:7132;top:6945;width:3061;height:10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kQ8IA&#10;AADbAAAADwAAAGRycy9kb3ducmV2LnhtbERPTWvCQBC9C/6HZYReRDd6EImuEopSix5M9NLbkJ1m&#10;Q7OzIbuN6b/vCoXe5vE+Z7sfbCN66nztWMFinoAgLp2uuVJwvx1naxA+IGtsHJOCH/Kw341HW0y1&#10;e3BOfREqEUPYp6jAhNCmUvrSkEU/dy1x5D5dZzFE2FVSd/iI4baRyyRZSYs1xwaDLb0aKr+Kb6vg&#10;w13cIUvorTW399BPs/x8LXKlXiZDtgERaAj/4j/3Scf5C3j+Eg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3mRDwgAAANsAAAAPAAAAAAAAAAAAAAAAAJgCAABkcnMvZG93&#10;bnJldi54bWxQSwUGAAAAAAQABAD1AAAAhwMAAAAA&#10;"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Выезд по месту нахождения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</w:t>
                        </w: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бъекта надзора</w:t>
                        </w:r>
                      </w:p>
                    </w:txbxContent>
                  </v:textbox>
                </v:rect>
                <v:rect id="Rectangle 47" o:spid="_x0000_s1037" style="position:absolute;left:7132;top:8250;width:3061;height:1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6NMIA&#10;AADbAAAADwAAAGRycy9kb3ducmV2LnhtbERPTWvCQBC9F/wPywheitnUQynRjYSiVGkPTfTS25Cd&#10;ZkOzsyG7xvTfdwuCt3m8z9lsJ9uJkQbfOlbwlKQgiGunW24UnE/75QsIH5A1do5JwS952Oazhw1m&#10;2l25pLEKjYgh7DNUYELoMyl9bciiT1xPHLlvN1gMEQ6N1ANeY7jt5CpNn6XFlmODwZ5eDdU/1cUq&#10;+HIfblek9Nab0zGMj0X5/lmVSi3mU7EGEWgKd/HNfdBx/gr+f4kH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Po0wgAAANsAAAAPAAAAAAAAAAAAAAAAAJgCAABkcnMvZG93&#10;bnJldi54bWxQSwUGAAAAAAQABAD1AAAAhwMAAAAA&#10;"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Предъявление служебного удостоверения и распоряжения на проведение проверки</w:t>
                        </w:r>
                      </w:p>
                    </w:txbxContent>
                  </v:textbox>
                </v:rect>
                <v:rect id="Rectangle 48" o:spid="_x0000_s1038" style="position:absolute;left:7132;top:9795;width:3061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Bfr8IA&#10;AADbAAAADwAAAGRycy9kb3ducmV2LnhtbERPTWvCQBC9F/oflil4kbqxgpTUVUJRqtiDSXrpbchO&#10;s6HZ2ZBdY/z3rlDobR7vc1ab0bZioN43jhXMZwkI4srphmsFX+Xu+RWED8gaW8ek4EoeNuvHhxWm&#10;2l04p6EItYgh7FNUYELoUil9Zciin7mOOHI/rrcYIuxrqXu8xHDbypckWUqLDccGgx29G6p+i7NV&#10;8O0+3TZL6KMz5SEM0yw/nopcqcnTmL2BCDSGf/Gfe6/j/AXcf4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QF+vwgAAANsAAAAPAAAAAAAAAAAAAAAAAJgCAABkcnMvZG93&#10;bnJldi54bWxQSwUGAAAAAAQABAD1AAAAhwMAAAAA&#10;"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Проведение мероприятий по надз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</w:t>
                        </w: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ру</w:t>
                        </w:r>
                      </w:p>
                    </w:txbxContent>
                  </v:textbox>
                </v:rect>
                <v:rect id="Rectangle 49" o:spid="_x0000_s1039" style="position:absolute;left:4312;top:9420;width:1973;height:15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H28IA&#10;AADbAAAADwAAAGRycy9kb3ducmV2LnhtbERPTWvCQBC9F/oflil4kbqxiJTUVUJRqtiDSXrpbchO&#10;s6HZ2ZBdY/z3rlDobR7vc1ab0bZioN43jhXMZwkI4srphmsFX+Xu+RWED8gaW8ek4EoeNuvHhxWm&#10;2l04p6EItYgh7FNUYELoUil9Zciin7mOOHI/rrcYIuxrqXu8xHDbypckWUqLDccGgx29G6p+i7NV&#10;8O0+3TZL6KMz5SEM0yw/nopcqcnTmL2BCDSGf/Gfe6/j/AXcf4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qcfbwgAAANsAAAAPAAAAAAAAAAAAAAAAAJgCAABkcnMvZG93&#10;bnJldi54bWxQSwUGAAAAAAQABAD1AAAAhwMAAAAA&#10;"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Изучение полученных документов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</w:t>
                        </w: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бъекта надзора</w:t>
                        </w:r>
                      </w:p>
                    </w:txbxContent>
                  </v:textbox>
                </v:rect>
                <v:rect id="Rectangle 50" o:spid="_x0000_s1040" style="position:absolute;left:1920;top:9420;width:1973;height:15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iQMIA&#10;AADbAAAADwAAAGRycy9kb3ducmV2LnhtbERPTWvCQBC9F/oflil4kbqxoJTUVUJRqtiDSXrpbchO&#10;s6HZ2ZBdY/z3rlDobR7vc1ab0bZioN43jhXMZwkI4srphmsFX+Xu+RWED8gaW8ek4EoeNuvHhxWm&#10;2l04p6EItYgh7FNUYELoUil9Zciin7mOOHI/rrcYIuxrqXu8xHDbypckWUqLDccGgx29G6p+i7NV&#10;8O0+3TZL6KMz5SEM0yw/nopcqcnTmL2BCDSGf/Gfe6/j/AXcf4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5WJAwgAAANsAAAAPAAAAAAAAAAAAAAAAAJgCAABkcnMvZG93&#10;bnJldi54bWxQSwUGAAAAAAQABAD1AAAAhwMAAAAA&#10;"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Принятие решения о выездной проверке</w:t>
                        </w:r>
                      </w:p>
                    </w:txbxContent>
                  </v:textbox>
                </v:rect>
                <v:rect id="Rectangle 51" o:spid="_x0000_s1041" style="position:absolute;left:3840;top:11303;width:5093;height:7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CB6C2A" w:rsidRPr="00506B85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6B8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Оформление результатов проверки и принятие мер по результатам проверки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*</w:t>
                        </w:r>
                      </w:p>
                    </w:txbxContent>
                  </v:textbox>
                </v:rect>
                <v:shape id="AutoShape 52" o:spid="_x0000_s1042" type="#_x0000_t32" style="position:absolute;left:6060;top:3387;width:0;height:2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v:shape id="AutoShape 53" o:spid="_x0000_s1043" type="#_x0000_t32" style="position:absolute;left:6060;top:4170;width:0;height:2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shape id="AutoShape 54" o:spid="_x0000_s1044" type="#_x0000_t32" style="position:absolute;left:6060;top:5206;width:0;height:2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<v:stroke endarrow="block"/>
                </v:shape>
                <v:shape id="AutoShape 55" o:spid="_x0000_s1045" type="#_x0000_t32" style="position:absolute;left:6060;top:6030;width:0;height:2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56" o:spid="_x0000_s1046" type="#_x0000_t32" style="position:absolute;left:3721;top:6300;width:0;height:6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AutoShape 57" o:spid="_x0000_s1047" type="#_x0000_t32" style="position:absolute;left:8686;top:6300;width:1;height:6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<v:stroke endarrow="block"/>
                </v:shape>
                <v:shape id="AutoShape 58" o:spid="_x0000_s1048" type="#_x0000_t32" style="position:absolute;left:8685;top:7980;width:0;height:2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shape id="AutoShape 59" o:spid="_x0000_s1049" type="#_x0000_t32" style="position:absolute;left:8685;top:9497;width:0;height:2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shape id="AutoShape 60" o:spid="_x0000_s1050" type="#_x0000_t32" style="position:absolute;left:5296;top:9142;width:0;height:2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61" o:spid="_x0000_s1051" type="#_x0000_t32" style="position:absolute;left:3876;top:10223;width:43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PnCcEAAADbAAAADwAAAGRycy9kb3ducmV2LnhtbESPT4vCMBTE78J+h/AW9qbpCitSjaLC&#10;gnhZ/AN6fDTPNti8lCY29dtvBMHjMDO/YebL3taio9Ybxwq+RxkI4sJpw6WC0/F3OAXhA7LG2jEp&#10;eJCH5eJjMMdcu8h76g6hFAnCPkcFVQhNLqUvKrLoR64hTt7VtRZDkm0pdYsxwW0tx1k2kRYNp4UK&#10;G9pUVNwOd6vAxD/TNdtNXO/OF68jmcePM0p9ffarGYhAfXiHX+2tVjCewPN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s+cJwQAAANsAAAAPAAAAAAAAAAAAAAAA&#10;AKECAABkcnMvZG93bnJldi54bWxQSwUGAAAAAAQABAD5AAAAjwMAAAAA&#10;">
                  <v:stroke endarrow="block"/>
                </v:shape>
                <v:shape id="AutoShape 62" o:spid="_x0000_s1052" type="#_x0000_t32" style="position:absolute;left:5296;top:10951;width:0;height:3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63" o:spid="_x0000_s1053" type="#_x0000_t32" style="position:absolute;left:7845;top:10515;width:0;height:7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v:shape id="AutoShape 64" o:spid="_x0000_s1054" type="#_x0000_t32" style="position:absolute;left:6796;top:7290;width:0;height:39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<v:stroke endarrow="block"/>
                </v:shape>
                <v:shape id="AutoShape 65" o:spid="_x0000_s1055" type="#_x0000_t32" style="position:absolute;left:6593;top:7290;width:2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<v:shape id="AutoShape 66" o:spid="_x0000_s1056" type="#_x0000_t32" style="position:absolute;left:1425;top:10276;width:48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<v:shape id="AutoShape 67" o:spid="_x0000_s1057" type="#_x0000_t32" style="position:absolute;left:1411;top:4800;width:0;height:5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    <v:shape id="AutoShape 68" o:spid="_x0000_s1058" type="#_x0000_t32" style="position:absolute;left:1410;top:4785;width:6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shape id="AutoShape 69" o:spid="_x0000_s1059" type="#_x0000_t32" style="position:absolute;left:3720;top:6300;width:49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      <v:rect id="Rectangle 70" o:spid="_x0000_s1060" style="position:absolute;left:1433;top:12375;width:2669;height:7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+IMUA&#10;AADbAAAADwAAAGRycy9kb3ducmV2LnhtbESPQWvCQBSE70L/w/IKvUjdtGIpqauEolTRg4m99PbI&#10;vmZDs29Ddhvjv3cFweMwM98w8+VgG9FT52vHCl4mCQji0umaKwXfx/XzOwgfkDU2jknBmTwsFw+j&#10;OabanTinvgiViBD2KSowIbSplL40ZNFPXEscvV/XWQxRdpXUHZ4i3DbyNUnepMWa44LBlj4NlX/F&#10;v1Xw4/ZulSX01ZrjNvTjLN8dilypp8ch+wARaAj38K290QqmM7h+iT9A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D4gxQAAANsAAAAPAAAAAAAAAAAAAAAAAJgCAABkcnMv&#10;ZG93bnJldi54bWxQSwUGAAAAAAQABAD1AAAAigMAAAAA&#10;">
                  <v:textbox>
                    <w:txbxContent>
                      <w:p w:rsidR="00CB6C2A" w:rsidRPr="00506B85" w:rsidRDefault="002151F5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Регистрация и учет проверок</w:t>
                        </w:r>
                      </w:p>
                    </w:txbxContent>
                  </v:textbox>
                </v:rect>
                <v:rect id="Rectangle 71" o:spid="_x0000_s1061" style="position:absolute;left:4560;top:12255;width:6442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<v:textbox>
                    <w:txbxContent>
                      <w:p w:rsidR="00CB6C2A" w:rsidRPr="00636527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636527">
                          <w:rPr>
                            <w:rFonts w:ascii="Times New Roman" w:hAnsi="Times New Roman"/>
                            <w:sz w:val="24"/>
                          </w:rPr>
                          <w:t>Доклад руководителю надзорного органа либо его заместителю о проведении проверки и регистрация проверки в журнале учета проверок</w:t>
                        </w:r>
                      </w:p>
                    </w:txbxContent>
                  </v:textbox>
                </v:rect>
                <v:rect id="Rectangle 72" o:spid="_x0000_s1062" style="position:absolute;left:1080;top:13515;width:4560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<v:textbox>
                    <w:txbxContent>
                      <w:p w:rsidR="00CB6C2A" w:rsidRDefault="00CB6C2A" w:rsidP="006A0333">
                        <w:pPr>
                          <w:ind w:firstLine="0"/>
                          <w:jc w:val="center"/>
                        </w:pPr>
                        <w:r w:rsidRPr="00025D0F">
                          <w:rPr>
                            <w:rFonts w:ascii="Times New Roman" w:hAnsi="Times New Roman"/>
                            <w:sz w:val="24"/>
                          </w:rPr>
                          <w:t>Проведение консультаций по исполнению государственной функции и вопросам, входящим в компетенцию надзорных</w:t>
                        </w:r>
                        <w:r w:rsidRPr="00025D0F">
                          <w:rPr>
                            <w:sz w:val="24"/>
                          </w:rPr>
                          <w:t xml:space="preserve"> </w:t>
                        </w:r>
                        <w:r w:rsidRPr="00025D0F">
                          <w:rPr>
                            <w:rFonts w:ascii="Times New Roman" w:hAnsi="Times New Roman"/>
                            <w:sz w:val="24"/>
                          </w:rPr>
                          <w:t>органов</w:t>
                        </w:r>
                      </w:p>
                    </w:txbxContent>
                  </v:textbox>
                </v:rect>
                <v:rect id="Rectangle 73" o:spid="_x0000_s1063" style="position:absolute;left:6720;top:13770;width:3870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<v:textbox>
                    <w:txbxContent>
                      <w:p w:rsidR="00CB6C2A" w:rsidRPr="00025D0F" w:rsidRDefault="00CB6C2A" w:rsidP="006A0333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25D0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Устный ответ и (или) направление письменного разъяснения</w:t>
                        </w:r>
                      </w:p>
                    </w:txbxContent>
                  </v:textbox>
                </v:rect>
                <v:shape id="AutoShape 74" o:spid="_x0000_s1064" type="#_x0000_t32" style="position:absolute;left:4102;top:12780;width:4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AutoShape 75" o:spid="_x0000_s1065" type="#_x0000_t32" style="position:absolute;left:2670;top:11730;width:0;height:6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  <v:stroke endarrow="block"/>
                </v:shape>
                <v:shape id="AutoShape 76" o:spid="_x0000_s1066" type="#_x0000_t32" style="position:absolute;left:5640;top:14220;width:1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  <v:stroke endarrow="block"/>
                </v:shape>
                <v:shape id="AutoShape 77" o:spid="_x0000_s1067" type="#_x0000_t32" style="position:absolute;left:2670;top:11715;width:11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</v:group>
            </w:pict>
          </mc:Fallback>
        </mc:AlternateContent>
      </w:r>
    </w:p>
    <w:p w:rsidR="006E58DF" w:rsidRPr="00A7143E" w:rsidRDefault="006E58DF" w:rsidP="006E58DF">
      <w:pPr>
        <w:pStyle w:val="ConsPlusNormal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Pr="00A7143E" w:rsidRDefault="006E58DF">
      <w:pPr>
        <w:pStyle w:val="ConsPlusNormal"/>
        <w:jc w:val="right"/>
        <w:rPr>
          <w:rFonts w:ascii="Times New Roman" w:hAnsi="Times New Roman" w:cs="Times New Roman"/>
        </w:rPr>
      </w:pPr>
    </w:p>
    <w:p w:rsidR="006E58DF" w:rsidRDefault="006E58DF" w:rsidP="006E58DF">
      <w:pPr>
        <w:pStyle w:val="ConsPlusNormal"/>
        <w:rPr>
          <w:rFonts w:ascii="Times New Roman" w:hAnsi="Times New Roman" w:cs="Times New Roman"/>
        </w:rPr>
      </w:pPr>
    </w:p>
    <w:p w:rsidR="006A0333" w:rsidRDefault="006A0333" w:rsidP="006E58DF">
      <w:pPr>
        <w:pStyle w:val="ConsPlusNormal"/>
        <w:rPr>
          <w:rFonts w:ascii="Times New Roman" w:hAnsi="Times New Roman" w:cs="Times New Roman"/>
        </w:rPr>
      </w:pPr>
    </w:p>
    <w:p w:rsidR="006A0333" w:rsidRDefault="006A0333" w:rsidP="006E58DF">
      <w:pPr>
        <w:pStyle w:val="ConsPlusNormal"/>
        <w:rPr>
          <w:rFonts w:ascii="Times New Roman" w:hAnsi="Times New Roman" w:cs="Times New Roman"/>
        </w:rPr>
      </w:pPr>
    </w:p>
    <w:p w:rsidR="006A0333" w:rsidRDefault="006A0333" w:rsidP="006E58DF">
      <w:pPr>
        <w:pStyle w:val="ConsPlusNormal"/>
        <w:rPr>
          <w:rFonts w:ascii="Times New Roman" w:hAnsi="Times New Roman" w:cs="Times New Roman"/>
        </w:rPr>
      </w:pPr>
    </w:p>
    <w:p w:rsidR="000A5260" w:rsidRPr="00A7143E" w:rsidRDefault="000A5260" w:rsidP="006E58DF">
      <w:pPr>
        <w:pStyle w:val="ConsPlusNormal"/>
        <w:rPr>
          <w:rFonts w:ascii="Times New Roman" w:hAnsi="Times New Roman" w:cs="Times New Roman"/>
        </w:rPr>
      </w:pPr>
    </w:p>
    <w:p w:rsidR="00B91C4C" w:rsidRPr="000A5260" w:rsidRDefault="006E58DF" w:rsidP="000A5260">
      <w:pPr>
        <w:pStyle w:val="ConsPlusNormal"/>
        <w:rPr>
          <w:rFonts w:ascii="Times New Roman" w:hAnsi="Times New Roman"/>
          <w:sz w:val="28"/>
        </w:rPr>
        <w:sectPr w:rsidR="00B91C4C" w:rsidRPr="000A5260" w:rsidSect="000A5260">
          <w:headerReference w:type="default" r:id="rId8"/>
          <w:pgSz w:w="11907" w:h="16840"/>
          <w:pgMar w:top="567" w:right="851" w:bottom="284" w:left="1701" w:header="0" w:footer="0" w:gutter="0"/>
          <w:cols w:space="720"/>
        </w:sectPr>
      </w:pPr>
      <w:r w:rsidRPr="00A7143E">
        <w:rPr>
          <w:rFonts w:ascii="Times New Roman" w:hAnsi="Times New Roman"/>
          <w:sz w:val="28"/>
        </w:rPr>
        <w:t xml:space="preserve">* - внесение соответствующей информации в </w:t>
      </w:r>
      <w:r w:rsidR="000A5260">
        <w:rPr>
          <w:rFonts w:ascii="Times New Roman" w:hAnsi="Times New Roman"/>
          <w:sz w:val="28"/>
        </w:rPr>
        <w:t>единый реестр проверок</w:t>
      </w:r>
    </w:p>
    <w:p w:rsidR="00C37B75" w:rsidRPr="00A7143E" w:rsidRDefault="00C37B75" w:rsidP="00D611A2">
      <w:pPr>
        <w:pStyle w:val="ConsPlusNormal"/>
        <w:jc w:val="right"/>
        <w:rPr>
          <w:rFonts w:ascii="Times New Roman" w:hAnsi="Times New Roman"/>
        </w:rPr>
      </w:pPr>
    </w:p>
    <w:sectPr w:rsidR="00C37B75" w:rsidRPr="00A7143E" w:rsidSect="002151F5">
      <w:pgSz w:w="16840" w:h="11907" w:orient="landscape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7F6" w:rsidRDefault="004A07F6" w:rsidP="006E58DF">
      <w:r>
        <w:separator/>
      </w:r>
    </w:p>
  </w:endnote>
  <w:endnote w:type="continuationSeparator" w:id="0">
    <w:p w:rsidR="004A07F6" w:rsidRDefault="004A07F6" w:rsidP="006E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7F6" w:rsidRDefault="004A07F6" w:rsidP="006E58DF">
      <w:r>
        <w:separator/>
      </w:r>
    </w:p>
  </w:footnote>
  <w:footnote w:type="continuationSeparator" w:id="0">
    <w:p w:rsidR="004A07F6" w:rsidRDefault="004A07F6" w:rsidP="006E5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C2A" w:rsidRPr="00FC2760" w:rsidRDefault="0051441A" w:rsidP="006E58DF">
    <w:pPr>
      <w:pStyle w:val="a4"/>
      <w:jc w:val="center"/>
      <w:rPr>
        <w:rFonts w:ascii="Times New Roman" w:hAnsi="Times New Roman"/>
        <w:sz w:val="24"/>
      </w:rPr>
    </w:pPr>
    <w:r w:rsidRPr="00FC2760">
      <w:rPr>
        <w:rFonts w:ascii="Times New Roman" w:hAnsi="Times New Roman"/>
        <w:sz w:val="24"/>
      </w:rPr>
      <w:fldChar w:fldCharType="begin"/>
    </w:r>
    <w:r w:rsidR="00CB6C2A" w:rsidRPr="00FC2760">
      <w:rPr>
        <w:rFonts w:ascii="Times New Roman" w:hAnsi="Times New Roman"/>
        <w:sz w:val="24"/>
      </w:rPr>
      <w:instrText xml:space="preserve"> PAGE   \* MERGEFORMAT </w:instrText>
    </w:r>
    <w:r w:rsidRPr="00FC2760">
      <w:rPr>
        <w:rFonts w:ascii="Times New Roman" w:hAnsi="Times New Roman"/>
        <w:sz w:val="24"/>
      </w:rPr>
      <w:fldChar w:fldCharType="separate"/>
    </w:r>
    <w:r w:rsidR="00662884">
      <w:rPr>
        <w:rFonts w:ascii="Times New Roman" w:hAnsi="Times New Roman"/>
        <w:noProof/>
        <w:sz w:val="24"/>
      </w:rPr>
      <w:t>1</w:t>
    </w:r>
    <w:r w:rsidRPr="00FC2760">
      <w:rPr>
        <w:rFonts w:ascii="Times New Roman" w:hAnsi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7"/>
      <w:numFmt w:val="decimal"/>
      <w:lvlText w:val="3.1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3.1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7"/>
      <w:numFmt w:val="decimal"/>
      <w:lvlText w:val="3.1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7"/>
      <w:numFmt w:val="decimal"/>
      <w:lvlText w:val="3.1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7"/>
      <w:numFmt w:val="decimal"/>
      <w:lvlText w:val="3.1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7"/>
      <w:numFmt w:val="decimal"/>
      <w:lvlText w:val="3.1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7"/>
      <w:numFmt w:val="decimal"/>
      <w:lvlText w:val="3.1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7"/>
      <w:numFmt w:val="decimal"/>
      <w:lvlText w:val="3.1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7"/>
      <w:numFmt w:val="decimal"/>
      <w:lvlText w:val="3.1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18"/>
    <w:rsid w:val="00014429"/>
    <w:rsid w:val="000261FA"/>
    <w:rsid w:val="00042D9E"/>
    <w:rsid w:val="0005360A"/>
    <w:rsid w:val="00067157"/>
    <w:rsid w:val="00074FC2"/>
    <w:rsid w:val="00076B22"/>
    <w:rsid w:val="000A5260"/>
    <w:rsid w:val="000C4EC3"/>
    <w:rsid w:val="000D5D45"/>
    <w:rsid w:val="000E7222"/>
    <w:rsid w:val="0012188F"/>
    <w:rsid w:val="00123865"/>
    <w:rsid w:val="00141155"/>
    <w:rsid w:val="00141C7E"/>
    <w:rsid w:val="0015721D"/>
    <w:rsid w:val="00163317"/>
    <w:rsid w:val="001720F9"/>
    <w:rsid w:val="00183DB0"/>
    <w:rsid w:val="001A5425"/>
    <w:rsid w:val="001B4B57"/>
    <w:rsid w:val="001F7FBE"/>
    <w:rsid w:val="00203C05"/>
    <w:rsid w:val="002072B7"/>
    <w:rsid w:val="002151F5"/>
    <w:rsid w:val="00220CF2"/>
    <w:rsid w:val="00221EF6"/>
    <w:rsid w:val="00244CA2"/>
    <w:rsid w:val="00253A45"/>
    <w:rsid w:val="00293A9D"/>
    <w:rsid w:val="002A6396"/>
    <w:rsid w:val="002B5189"/>
    <w:rsid w:val="002B556E"/>
    <w:rsid w:val="002B73AB"/>
    <w:rsid w:val="002C53C5"/>
    <w:rsid w:val="002C62C8"/>
    <w:rsid w:val="002E5A48"/>
    <w:rsid w:val="002F2C28"/>
    <w:rsid w:val="0031397D"/>
    <w:rsid w:val="003201CC"/>
    <w:rsid w:val="00323A7A"/>
    <w:rsid w:val="0032444C"/>
    <w:rsid w:val="00337414"/>
    <w:rsid w:val="003519D9"/>
    <w:rsid w:val="0035604C"/>
    <w:rsid w:val="00363C8F"/>
    <w:rsid w:val="00382AB6"/>
    <w:rsid w:val="00383945"/>
    <w:rsid w:val="003942CE"/>
    <w:rsid w:val="00396B49"/>
    <w:rsid w:val="003C660A"/>
    <w:rsid w:val="003D6FEB"/>
    <w:rsid w:val="003F4CBE"/>
    <w:rsid w:val="00412AE6"/>
    <w:rsid w:val="004179B4"/>
    <w:rsid w:val="0046645B"/>
    <w:rsid w:val="00495036"/>
    <w:rsid w:val="004971AB"/>
    <w:rsid w:val="004A07F6"/>
    <w:rsid w:val="004A0B1A"/>
    <w:rsid w:val="004D1E5D"/>
    <w:rsid w:val="004D1FBB"/>
    <w:rsid w:val="004D2B8C"/>
    <w:rsid w:val="004E1C83"/>
    <w:rsid w:val="004E4EEC"/>
    <w:rsid w:val="004F40C6"/>
    <w:rsid w:val="004F7886"/>
    <w:rsid w:val="00503B97"/>
    <w:rsid w:val="00514127"/>
    <w:rsid w:val="0051441A"/>
    <w:rsid w:val="00525572"/>
    <w:rsid w:val="00525B22"/>
    <w:rsid w:val="00527550"/>
    <w:rsid w:val="00542802"/>
    <w:rsid w:val="005477F0"/>
    <w:rsid w:val="005615E4"/>
    <w:rsid w:val="00571CBE"/>
    <w:rsid w:val="0058253F"/>
    <w:rsid w:val="00584677"/>
    <w:rsid w:val="00585646"/>
    <w:rsid w:val="0062275F"/>
    <w:rsid w:val="006306AD"/>
    <w:rsid w:val="00651428"/>
    <w:rsid w:val="00662884"/>
    <w:rsid w:val="00676F4E"/>
    <w:rsid w:val="00691198"/>
    <w:rsid w:val="00693834"/>
    <w:rsid w:val="006A0333"/>
    <w:rsid w:val="006A09C7"/>
    <w:rsid w:val="006A2333"/>
    <w:rsid w:val="006B3438"/>
    <w:rsid w:val="006D2E31"/>
    <w:rsid w:val="006D715B"/>
    <w:rsid w:val="006E3A6E"/>
    <w:rsid w:val="006E58DF"/>
    <w:rsid w:val="0071337B"/>
    <w:rsid w:val="00727F2A"/>
    <w:rsid w:val="00734CFE"/>
    <w:rsid w:val="00744CA0"/>
    <w:rsid w:val="007457DE"/>
    <w:rsid w:val="00747B09"/>
    <w:rsid w:val="00762B24"/>
    <w:rsid w:val="00766C24"/>
    <w:rsid w:val="0077646B"/>
    <w:rsid w:val="007868B5"/>
    <w:rsid w:val="00786CF9"/>
    <w:rsid w:val="0079185D"/>
    <w:rsid w:val="007A12AF"/>
    <w:rsid w:val="007A6128"/>
    <w:rsid w:val="007B7DBA"/>
    <w:rsid w:val="007C36EA"/>
    <w:rsid w:val="007C46D6"/>
    <w:rsid w:val="007D1143"/>
    <w:rsid w:val="007F4E1D"/>
    <w:rsid w:val="00810150"/>
    <w:rsid w:val="00847328"/>
    <w:rsid w:val="008600CB"/>
    <w:rsid w:val="00870F37"/>
    <w:rsid w:val="00881FEF"/>
    <w:rsid w:val="00893F2D"/>
    <w:rsid w:val="008A2D07"/>
    <w:rsid w:val="008E10AA"/>
    <w:rsid w:val="008F59C6"/>
    <w:rsid w:val="00906867"/>
    <w:rsid w:val="00911283"/>
    <w:rsid w:val="00920106"/>
    <w:rsid w:val="009425BF"/>
    <w:rsid w:val="009437C8"/>
    <w:rsid w:val="00955244"/>
    <w:rsid w:val="009655C9"/>
    <w:rsid w:val="00972111"/>
    <w:rsid w:val="00987605"/>
    <w:rsid w:val="00992E99"/>
    <w:rsid w:val="009A0E16"/>
    <w:rsid w:val="009A2BBE"/>
    <w:rsid w:val="009B4BF5"/>
    <w:rsid w:val="009C52A6"/>
    <w:rsid w:val="009C5F53"/>
    <w:rsid w:val="009D5F3D"/>
    <w:rsid w:val="009D75F8"/>
    <w:rsid w:val="009E1645"/>
    <w:rsid w:val="00A350E1"/>
    <w:rsid w:val="00A36D28"/>
    <w:rsid w:val="00A379D8"/>
    <w:rsid w:val="00A4127E"/>
    <w:rsid w:val="00A456CB"/>
    <w:rsid w:val="00A6258C"/>
    <w:rsid w:val="00A6575E"/>
    <w:rsid w:val="00A7143E"/>
    <w:rsid w:val="00A83F69"/>
    <w:rsid w:val="00A8431B"/>
    <w:rsid w:val="00A86782"/>
    <w:rsid w:val="00AE3D75"/>
    <w:rsid w:val="00AE4EB6"/>
    <w:rsid w:val="00AF4B22"/>
    <w:rsid w:val="00B209A1"/>
    <w:rsid w:val="00B430A9"/>
    <w:rsid w:val="00B47573"/>
    <w:rsid w:val="00B639D5"/>
    <w:rsid w:val="00B70799"/>
    <w:rsid w:val="00B74785"/>
    <w:rsid w:val="00B840CE"/>
    <w:rsid w:val="00B86D2E"/>
    <w:rsid w:val="00B91C4C"/>
    <w:rsid w:val="00B91E39"/>
    <w:rsid w:val="00BA2541"/>
    <w:rsid w:val="00BC0566"/>
    <w:rsid w:val="00BC0BF1"/>
    <w:rsid w:val="00BD790A"/>
    <w:rsid w:val="00BE688F"/>
    <w:rsid w:val="00BF102C"/>
    <w:rsid w:val="00C05289"/>
    <w:rsid w:val="00C13219"/>
    <w:rsid w:val="00C155ED"/>
    <w:rsid w:val="00C37B75"/>
    <w:rsid w:val="00C401CD"/>
    <w:rsid w:val="00C62788"/>
    <w:rsid w:val="00C63D6C"/>
    <w:rsid w:val="00C83018"/>
    <w:rsid w:val="00C9372D"/>
    <w:rsid w:val="00C9416D"/>
    <w:rsid w:val="00CA7B07"/>
    <w:rsid w:val="00CB0818"/>
    <w:rsid w:val="00CB2790"/>
    <w:rsid w:val="00CB6734"/>
    <w:rsid w:val="00CB6C2A"/>
    <w:rsid w:val="00CC365C"/>
    <w:rsid w:val="00CC3AA6"/>
    <w:rsid w:val="00CC571B"/>
    <w:rsid w:val="00CE15F6"/>
    <w:rsid w:val="00CE407B"/>
    <w:rsid w:val="00CF20BF"/>
    <w:rsid w:val="00CF6708"/>
    <w:rsid w:val="00D220B7"/>
    <w:rsid w:val="00D23042"/>
    <w:rsid w:val="00D253DE"/>
    <w:rsid w:val="00D271A9"/>
    <w:rsid w:val="00D35A07"/>
    <w:rsid w:val="00D35B4A"/>
    <w:rsid w:val="00D44827"/>
    <w:rsid w:val="00D45653"/>
    <w:rsid w:val="00D611A2"/>
    <w:rsid w:val="00D627C7"/>
    <w:rsid w:val="00D941D6"/>
    <w:rsid w:val="00D9610D"/>
    <w:rsid w:val="00DA759F"/>
    <w:rsid w:val="00DB4CFD"/>
    <w:rsid w:val="00DB6E2E"/>
    <w:rsid w:val="00DC5448"/>
    <w:rsid w:val="00DC5C45"/>
    <w:rsid w:val="00DD412D"/>
    <w:rsid w:val="00DD51E0"/>
    <w:rsid w:val="00DE7CDC"/>
    <w:rsid w:val="00DF1D39"/>
    <w:rsid w:val="00E018D6"/>
    <w:rsid w:val="00E15B37"/>
    <w:rsid w:val="00E40CD5"/>
    <w:rsid w:val="00E41111"/>
    <w:rsid w:val="00E576C9"/>
    <w:rsid w:val="00E70CB1"/>
    <w:rsid w:val="00E91A6C"/>
    <w:rsid w:val="00E958BA"/>
    <w:rsid w:val="00EA71CC"/>
    <w:rsid w:val="00EB79EE"/>
    <w:rsid w:val="00EC6929"/>
    <w:rsid w:val="00F061D0"/>
    <w:rsid w:val="00F131E3"/>
    <w:rsid w:val="00F165B0"/>
    <w:rsid w:val="00F267F7"/>
    <w:rsid w:val="00F36FA1"/>
    <w:rsid w:val="00F5054C"/>
    <w:rsid w:val="00F52A11"/>
    <w:rsid w:val="00F62F8F"/>
    <w:rsid w:val="00F73CC0"/>
    <w:rsid w:val="00F848D8"/>
    <w:rsid w:val="00F851C8"/>
    <w:rsid w:val="00F91E78"/>
    <w:rsid w:val="00F9491D"/>
    <w:rsid w:val="00FA02BD"/>
    <w:rsid w:val="00FA6EC5"/>
    <w:rsid w:val="00FA74BC"/>
    <w:rsid w:val="00FB1483"/>
    <w:rsid w:val="00FC2760"/>
    <w:rsid w:val="00FC56A6"/>
    <w:rsid w:val="00FC7A1F"/>
    <w:rsid w:val="00FF198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B0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301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8301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8301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C8301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C8301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C8301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C83018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character" w:styleId="a3">
    <w:name w:val="Hyperlink"/>
    <w:basedOn w:val="a0"/>
    <w:uiPriority w:val="99"/>
    <w:unhideWhenUsed/>
    <w:rsid w:val="00A456C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58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58DF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6E58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E58DF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600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00C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B0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301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8301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8301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C8301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C8301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C8301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C83018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character" w:styleId="a3">
    <w:name w:val="Hyperlink"/>
    <w:basedOn w:val="a0"/>
    <w:uiPriority w:val="99"/>
    <w:unhideWhenUsed/>
    <w:rsid w:val="00A456C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58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58DF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6E58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E58DF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600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00C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Links>
    <vt:vector size="126" baseType="variant">
      <vt:variant>
        <vt:i4>5701642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consultantplus://offline/ref=51B7C1F8DA07D59AA2DBBC6D726C84E0E7D8FFF48C5D64BF5857D9990Af3f1P</vt:lpwstr>
      </vt:variant>
      <vt:variant>
        <vt:lpwstr/>
      </vt:variant>
      <vt:variant>
        <vt:i4>131140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P1435</vt:lpwstr>
      </vt:variant>
      <vt:variant>
        <vt:i4>327747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P1344</vt:lpwstr>
      </vt:variant>
      <vt:variant>
        <vt:i4>262209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P1155</vt:lpwstr>
      </vt:variant>
      <vt:variant>
        <vt:i4>6750267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consultantplus://offline/ref=51B7C1F8DA07D59AA2DBBC6D726C84E0EFD2F4FC885439B5500ED59Bf0fDP</vt:lpwstr>
      </vt:variant>
      <vt:variant>
        <vt:lpwstr/>
      </vt:variant>
      <vt:variant>
        <vt:i4>5439493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consultantplus://offline/ref=51B7C1F8DA07D59AA2DBBC6D726C84E0E7D3FCF28E5D64BF5857D9990A3165A76F845EC382f4f2P</vt:lpwstr>
      </vt:variant>
      <vt:variant>
        <vt:lpwstr/>
      </vt:variant>
      <vt:variant>
        <vt:i4>2883638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consultantplus://offline/ref=F724B5532AF3A2EA8920FC9F86561563C02D617CD56706D0EEEC8A2379BB929CF5D9358BC5E0D03937IEO</vt:lpwstr>
      </vt:variant>
      <vt:variant>
        <vt:lpwstr/>
      </vt:variant>
      <vt:variant>
        <vt:i4>5701636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consultantplus://offline/ref=51B7C1F8DA07D59AA2DBBC6D726C84E0E7D3FCF28E5D64BF5857D9990Af3f1P</vt:lpwstr>
      </vt:variant>
      <vt:variant>
        <vt:lpwstr/>
      </vt:variant>
      <vt:variant>
        <vt:i4>5701725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consultantplus://offline/ref=51B7C1F8DA07D59AA2DBBC6D726C84E0E7D9F5F78D5E64BF5857D9990Af3f1P</vt:lpwstr>
      </vt:variant>
      <vt:variant>
        <vt:lpwstr/>
      </vt:variant>
      <vt:variant>
        <vt:i4>5701641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consultantplus://offline/ref=51B7C1F8DA07D59AA2DBBC6D726C84E0E7D9F5F78C5664BF5857D9990Af3f1P</vt:lpwstr>
      </vt:variant>
      <vt:variant>
        <vt:lpwstr/>
      </vt:variant>
      <vt:variant>
        <vt:i4>3145780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consultantplus://offline/ref=51B7C1F8DA07D59AA2DBBC6D726C84E0E7D9F9F78A5F64BF5857D9990A3165A76F845EC3824065AAf9f9P</vt:lpwstr>
      </vt:variant>
      <vt:variant>
        <vt:lpwstr/>
      </vt:variant>
      <vt:variant>
        <vt:i4>3145835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consultantplus://offline/ref=51B7C1F8DA07D59AA2DBBC6D726C84E0E7D8FCF68A5F64BF5857D9990A3165A76F845EC3824065AEf9f8P</vt:lpwstr>
      </vt:variant>
      <vt:variant>
        <vt:lpwstr/>
      </vt:variant>
      <vt:variant>
        <vt:i4>3145827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consultantplus://offline/ref=51B7C1F8DA07D59AA2DBBC6D726C84E0E7D5FAF7805764BF5857D9990A3165A76F845EC3824065ABf9f9P</vt:lpwstr>
      </vt:variant>
      <vt:variant>
        <vt:lpwstr/>
      </vt:variant>
      <vt:variant>
        <vt:i4>3145786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consultantplus://offline/ref=51B7C1F8DA07D59AA2DBBC6D726C84E0E7D8FCF28E5864BF5857D9990A3165A76F845EC3824065AFf9f4P</vt:lpwstr>
      </vt:variant>
      <vt:variant>
        <vt:lpwstr/>
      </vt:variant>
      <vt:variant>
        <vt:i4>3145787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consultantplus://offline/ref=51B7C1F8DA07D59AA2DBBC6D726C84E0E7D6FDF18F5A64BF5857D9990A3165A76F845EC3824067A8f9f9P</vt:lpwstr>
      </vt:variant>
      <vt:variant>
        <vt:lpwstr/>
      </vt:variant>
      <vt:variant>
        <vt:i4>7012402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consultantplus://offline/ref=51B7C1F8DA07D59AA2DBBC6D726C84E0E7D9FEF68A5664BF5857D9990A3165A76F845ECAf8f7P</vt:lpwstr>
      </vt:variant>
      <vt:variant>
        <vt:lpwstr/>
      </vt:variant>
      <vt:variant>
        <vt:i4>5701647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consultantplus://offline/ref=51B7C1F8DA07D59AA2DBBC6D726C84E0E7D9F5F78D5764BF5857D9990Af3f1P</vt:lpwstr>
      </vt:variant>
      <vt:variant>
        <vt:lpwstr/>
      </vt:variant>
      <vt:variant>
        <vt:i4>3145791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consultantplus://offline/ref=51B7C1F8DA07D59AA2DBBC6D726C84E0E7D8FCF38E5A64BF5857D9990A3165A76F845EC3824064A9f9f7P</vt:lpwstr>
      </vt:variant>
      <vt:variant>
        <vt:lpwstr/>
      </vt:variant>
      <vt:variant>
        <vt:i4>5701724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consultantplus://offline/ref=51B7C1F8DA07D59AA2DBBC6D726C84E0E7D6FBF7895A64BF5857D9990Af3f1P</vt:lpwstr>
      </vt:variant>
      <vt:variant>
        <vt:lpwstr/>
      </vt:variant>
      <vt:variant>
        <vt:i4>5701726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consultantplus://offline/ref=51B7C1F8DA07D59AA2DBBC6D726C84E0E7D8FCFC885964BF5857D9990Af3f1P</vt:lpwstr>
      </vt:variant>
      <vt:variant>
        <vt:lpwstr/>
      </vt:variant>
      <vt:variant>
        <vt:i4>5701642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consultantplus://offline/ref=51B7C1F8DA07D59AA2DBBC6D726C84E0E7D8FFF48C5D64BF5857D9990Af3f1P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71109</dc:creator>
  <cp:lastModifiedBy>Чернявский Максим Викторович</cp:lastModifiedBy>
  <cp:revision>11</cp:revision>
  <cp:lastPrinted>2016-02-26T11:02:00Z</cp:lastPrinted>
  <dcterms:created xsi:type="dcterms:W3CDTF">2016-03-15T05:08:00Z</dcterms:created>
  <dcterms:modified xsi:type="dcterms:W3CDTF">2016-10-26T09:20:00Z</dcterms:modified>
</cp:coreProperties>
</file>